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</w:t>
      </w:r>
      <w:r w:rsidRPr="005B6895">
        <w:rPr>
          <w:rFonts w:ascii="Times New Roman" w:hAnsi="Times New Roman"/>
          <w:color w:val="000000" w:themeColor="text1"/>
          <w:sz w:val="24"/>
          <w:szCs w:val="24"/>
        </w:rPr>
        <w:br/>
        <w:t>образовательное учреждения высшего образования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«КУЗБАССКИЙ ГОСУДАРСТВЕННЫЙ ТЕХНИЧЕСКИЙ </w:t>
      </w: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br/>
        <w:t>УНИВЕРСИТЕТ ИМ. Т. Ф. ГОРБАЧЕВА»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color w:val="000000" w:themeColor="text1"/>
          <w:sz w:val="24"/>
          <w:szCs w:val="24"/>
        </w:rPr>
        <w:t xml:space="preserve">филиал КузГТУв г. </w:t>
      </w:r>
      <w:proofErr w:type="gramStart"/>
      <w:r w:rsidRPr="005B6895">
        <w:rPr>
          <w:rFonts w:ascii="Times New Roman" w:hAnsi="Times New Roman"/>
          <w:color w:val="000000" w:themeColor="text1"/>
          <w:sz w:val="24"/>
          <w:szCs w:val="24"/>
        </w:rPr>
        <w:t>Прокопьевске</w:t>
      </w:r>
      <w:proofErr w:type="gramEnd"/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D9793C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793C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D9793C">
        <w:rPr>
          <w:rFonts w:ascii="Times New Roman" w:hAnsi="Times New Roman" w:cs="Times New Roman"/>
          <w:b/>
          <w:sz w:val="24"/>
          <w:szCs w:val="24"/>
        </w:rPr>
        <w:br/>
        <w:t>для выполнения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 дисциплине </w:t>
      </w:r>
      <w:r w:rsidR="001C485B" w:rsidRPr="005B6895">
        <w:rPr>
          <w:rFonts w:ascii="Times New Roman" w:hAnsi="Times New Roman" w:cs="Times New Roman"/>
          <w:sz w:val="24"/>
          <w:szCs w:val="24"/>
        </w:rPr>
        <w:t>«Информационные тех</w:t>
      </w:r>
      <w:r w:rsidR="001D5E9F">
        <w:rPr>
          <w:rFonts w:ascii="Times New Roman" w:hAnsi="Times New Roman" w:cs="Times New Roman"/>
          <w:sz w:val="24"/>
          <w:szCs w:val="24"/>
        </w:rPr>
        <w:t>нологии» по теме</w:t>
      </w:r>
      <w:r w:rsidR="001D5E9F">
        <w:rPr>
          <w:rFonts w:ascii="Times New Roman" w:hAnsi="Times New Roman" w:cs="Times New Roman"/>
          <w:sz w:val="24"/>
          <w:szCs w:val="24"/>
        </w:rPr>
        <w:br/>
        <w:t>«</w:t>
      </w:r>
      <w:r w:rsidR="001D5E9F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="001C485B" w:rsidRPr="005B6895">
        <w:rPr>
          <w:rFonts w:ascii="Times New Roman" w:hAnsi="Times New Roman" w:cs="Times New Roman"/>
          <w:sz w:val="24"/>
          <w:szCs w:val="24"/>
        </w:rPr>
        <w:t>»</w:t>
      </w:r>
      <w:r w:rsidR="001C485B" w:rsidRPr="005B6895">
        <w:rPr>
          <w:rFonts w:ascii="Times New Roman" w:hAnsi="Times New Roman" w:cs="Times New Roman"/>
          <w:sz w:val="24"/>
          <w:szCs w:val="24"/>
        </w:rPr>
        <w:br/>
        <w:t>для студентов очной формы об</w:t>
      </w:r>
      <w:r>
        <w:rPr>
          <w:rFonts w:ascii="Times New Roman" w:hAnsi="Times New Roman" w:cs="Times New Roman"/>
          <w:sz w:val="24"/>
          <w:szCs w:val="24"/>
        </w:rPr>
        <w:t>учения направления подготовки</w:t>
      </w:r>
      <w:r w:rsidR="001C485B" w:rsidRPr="005B6895">
        <w:rPr>
          <w:rFonts w:ascii="Times New Roman" w:hAnsi="Times New Roman" w:cs="Times New Roman"/>
          <w:sz w:val="24"/>
          <w:szCs w:val="24"/>
        </w:rPr>
        <w:t xml:space="preserve"> 09.03.02 «Информационные системы и технологии», профиль – </w:t>
      </w:r>
      <w:r w:rsidR="005146DE">
        <w:rPr>
          <w:rFonts w:ascii="Times New Roman" w:hAnsi="Times New Roman" w:cs="Times New Roman"/>
          <w:sz w:val="24"/>
          <w:szCs w:val="24"/>
        </w:rPr>
        <w:t>01 «</w:t>
      </w:r>
      <w:r w:rsidR="001C485B" w:rsidRPr="005B6895">
        <w:rPr>
          <w:rFonts w:ascii="Times New Roman" w:hAnsi="Times New Roman" w:cs="Times New Roman"/>
          <w:sz w:val="24"/>
          <w:szCs w:val="24"/>
        </w:rPr>
        <w:t>Системная интеграция и автоматизация информационных процессов</w:t>
      </w:r>
      <w:r w:rsidR="005146DE">
        <w:rPr>
          <w:rFonts w:ascii="Times New Roman" w:hAnsi="Times New Roman" w:cs="Times New Roman"/>
          <w:sz w:val="24"/>
          <w:szCs w:val="24"/>
        </w:rPr>
        <w:t>»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Составитель: А. С. Абрамович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Рассмотрены и утверждены</w:t>
      </w:r>
      <w:r w:rsidRPr="005B6895">
        <w:rPr>
          <w:rFonts w:ascii="Times New Roman" w:hAnsi="Times New Roman"/>
          <w:sz w:val="24"/>
          <w:szCs w:val="24"/>
        </w:rPr>
        <w:br/>
        <w:t>на заседании кафедры</w:t>
      </w:r>
      <w:r w:rsidRPr="005B6895">
        <w:rPr>
          <w:rFonts w:ascii="Times New Roman" w:hAnsi="Times New Roman"/>
          <w:sz w:val="24"/>
          <w:szCs w:val="24"/>
        </w:rPr>
        <w:br/>
        <w:t xml:space="preserve">Протокол №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 xml:space="preserve"> от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.2021 г.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B6895">
        <w:rPr>
          <w:rFonts w:ascii="Times New Roman" w:hAnsi="Times New Roman"/>
          <w:sz w:val="24"/>
          <w:szCs w:val="24"/>
        </w:rPr>
        <w:t>Рекомендованы к печати</w:t>
      </w:r>
      <w:r w:rsidRPr="005B6895">
        <w:rPr>
          <w:rFonts w:ascii="Times New Roman" w:hAnsi="Times New Roman"/>
          <w:sz w:val="24"/>
          <w:szCs w:val="24"/>
        </w:rPr>
        <w:br/>
        <w:t>учебно-методической комиссией</w:t>
      </w:r>
      <w:proofErr w:type="gramEnd"/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 xml:space="preserve">Протокол №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 xml:space="preserve"> от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.2021 г.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Электронная копия находится</w:t>
      </w:r>
      <w:r w:rsidRPr="005B6895">
        <w:rPr>
          <w:rFonts w:ascii="Times New Roman" w:hAnsi="Times New Roman"/>
          <w:sz w:val="24"/>
          <w:szCs w:val="24"/>
        </w:rPr>
        <w:br/>
        <w:t>в библиотеке филиала КузГТУ</w:t>
      </w:r>
      <w:r w:rsidRPr="005B6895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5B6895">
        <w:rPr>
          <w:rFonts w:ascii="Times New Roman" w:hAnsi="Times New Roman"/>
          <w:sz w:val="24"/>
          <w:szCs w:val="24"/>
        </w:rPr>
        <w:t>г</w:t>
      </w:r>
      <w:proofErr w:type="gramEnd"/>
      <w:r w:rsidRPr="005B6895">
        <w:rPr>
          <w:rFonts w:ascii="Times New Roman" w:hAnsi="Times New Roman"/>
          <w:sz w:val="24"/>
          <w:szCs w:val="24"/>
        </w:rPr>
        <w:t>. Прокопьевске</w:t>
      </w:r>
    </w:p>
    <w:p w:rsidR="001C485B" w:rsidRPr="005B6895" w:rsidRDefault="001C485B" w:rsidP="001C48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092713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13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4.35pt;margin-top:24.2pt;width:34.15pt;height:27.5pt;z-index:251660288;mso-width-relative:margin;mso-height-relative:margin" strokecolor="white [3212]">
            <v:textbox style="mso-next-textbox:#_x0000_s1027">
              <w:txbxContent>
                <w:p w:rsidR="004D1332" w:rsidRDefault="004D1332" w:rsidP="001C485B"/>
              </w:txbxContent>
            </v:textbox>
          </v:shape>
        </w:pict>
      </w:r>
      <w:r w:rsidR="001C485B" w:rsidRPr="005B6895">
        <w:rPr>
          <w:rFonts w:ascii="Times New Roman" w:hAnsi="Times New Roman"/>
          <w:color w:val="000000" w:themeColor="text1"/>
          <w:sz w:val="24"/>
          <w:szCs w:val="24"/>
        </w:rPr>
        <w:t>Прокопьевск 2021</w:t>
      </w:r>
    </w:p>
    <w:p w:rsidR="001C485B" w:rsidRPr="005B6895" w:rsidRDefault="001C485B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771634"/>
        <w:docPartObj>
          <w:docPartGallery w:val="Table of Contents"/>
          <w:docPartUnique/>
        </w:docPartObj>
      </w:sdtPr>
      <w:sdtContent>
        <w:p w:rsidR="00CE58C8" w:rsidRPr="00CE58C8" w:rsidRDefault="00CE58C8" w:rsidP="00CE58C8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E5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E58C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E58C8" w:rsidRPr="00CE58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E58C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728619" w:history="1">
            <w:r w:rsidR="00CE58C8" w:rsidRPr="00CE58C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_Toc91728619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0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 такое JavaScript?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_Toc91728620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1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 может JavaScript в браузере?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_Toc91728621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2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Чего НЕ может JavaScript в браузере?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_Toc91728622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3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 делает JavaScript особенным?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_Toc91728623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4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Языки «над» JavaScript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_Toc91728624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5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Скрипт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_Toc91728625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6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Расположение тегов &lt;script&gt;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_Toc91728626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7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Функция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_Toc91728627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8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Вызов функции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_Toc91728628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29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Переменные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_Toc91728629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30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Циклы в </w:t>
            </w:r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JavaScript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_Toc91728630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31" w:history="1">
            <w:r w:rsidR="00CE58C8" w:rsidRPr="00CE58C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Задание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_Toc91728631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Pr="00CE58C8" w:rsidRDefault="00092713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1728632" w:history="1">
            <w:r w:rsidR="00CE58C8" w:rsidRPr="00CE58C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58C8"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_Toc91728632 \h </w:instrTex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CE58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58C8" w:rsidRDefault="00092713">
          <w:r w:rsidRPr="00CE58C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C485B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5E9F" w:rsidRDefault="001D5E9F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5E9F" w:rsidRDefault="001D5E9F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5E9F" w:rsidRDefault="001D5E9F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8" w:rsidRDefault="00CE58C8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D9793C" w:rsidRDefault="005B6895" w:rsidP="005B6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93C">
        <w:rPr>
          <w:rFonts w:ascii="Times New Roman" w:hAnsi="Times New Roman"/>
          <w:b/>
          <w:bCs/>
          <w:sz w:val="24"/>
          <w:szCs w:val="24"/>
        </w:rPr>
        <w:t>Рецензент:</w:t>
      </w:r>
    </w:p>
    <w:p w:rsidR="005B6895" w:rsidRPr="005B6895" w:rsidRDefault="005A0DF8" w:rsidP="005B68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Старший п</w:t>
      </w:r>
      <w:r w:rsidR="005B6895" w:rsidRPr="005B6895">
        <w:rPr>
          <w:rFonts w:ascii="Times New Roman" w:hAnsi="Times New Roman"/>
          <w:bCs/>
          <w:sz w:val="24"/>
          <w:szCs w:val="24"/>
        </w:rPr>
        <w:t>реподаватель кафедры информационных технологий, машиностроения и автотранспорта</w:t>
      </w:r>
    </w:p>
    <w:p w:rsidR="005B6895" w:rsidRP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6895">
        <w:rPr>
          <w:rFonts w:ascii="Times New Roman" w:hAnsi="Times New Roman"/>
          <w:b/>
          <w:sz w:val="24"/>
          <w:szCs w:val="24"/>
        </w:rPr>
        <w:t>Иноземцев М.А.</w:t>
      </w: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DE" w:rsidRDefault="005146DE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DE" w:rsidRPr="005B6895" w:rsidRDefault="005146DE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A" w:rsidRPr="005B6895" w:rsidRDefault="00364E1A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5B6895" w:rsidP="005B6895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1719622"/>
      <w:bookmarkStart w:id="1" w:name="_Toc91728619"/>
      <w:r w:rsidRPr="005B6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 w:rsidP="005B6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895">
        <w:rPr>
          <w:rFonts w:ascii="Times New Roman" w:hAnsi="Times New Roman" w:cs="Times New Roman"/>
          <w:sz w:val="24"/>
          <w:szCs w:val="24"/>
        </w:rPr>
        <w:t>Данные методические указания разработаны для обучающихся направления подготовки ВО 09.03.02 Информационные системы и технологии, профиль – «Системная интеграция и автоматизация информационных процессов». Позволяют освоить практические навыки и закрепить теоретические навыки по дисциплине «Информационные тех</w:t>
      </w:r>
      <w:r w:rsidR="001D5E9F">
        <w:rPr>
          <w:rFonts w:ascii="Times New Roman" w:hAnsi="Times New Roman" w:cs="Times New Roman"/>
          <w:sz w:val="24"/>
          <w:szCs w:val="24"/>
        </w:rPr>
        <w:t>нологии» по теме «</w:t>
      </w:r>
      <w:r w:rsidR="001D5E9F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5B6895">
        <w:rPr>
          <w:rFonts w:ascii="Times New Roman" w:hAnsi="Times New Roman" w:cs="Times New Roman"/>
          <w:sz w:val="24"/>
          <w:szCs w:val="24"/>
        </w:rPr>
        <w:t>».</w:t>
      </w: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>
      <w:pPr>
        <w:rPr>
          <w:rFonts w:ascii="Times New Roman" w:hAnsi="Times New Roman" w:cs="Times New Roman"/>
          <w:b/>
          <w:sz w:val="24"/>
          <w:szCs w:val="24"/>
        </w:rPr>
      </w:pPr>
      <w:r w:rsidRPr="005B6895">
        <w:rPr>
          <w:rFonts w:ascii="Times New Roman" w:hAnsi="Times New Roman" w:cs="Times New Roman"/>
          <w:b/>
          <w:sz w:val="24"/>
          <w:szCs w:val="24"/>
        </w:rPr>
        <w:br w:type="page"/>
      </w:r>
    </w:p>
    <w:bookmarkStart w:id="2" w:name="chto-takoe-javascript"/>
    <w:p w:rsidR="001D5E9F" w:rsidRPr="005F4EAF" w:rsidRDefault="00092713" w:rsidP="005F4EA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fldChar w:fldCharType="begin"/>
      </w:r>
      <w:r w:rsidR="001D5E9F"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"https://learn.javascript.ru/intro" \l "chto-takoe-javascript" </w:instrText>
      </w:r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bookmarkStart w:id="3" w:name="_Toc91728620"/>
      <w:r w:rsidR="001D5E9F" w:rsidRPr="005F4EAF">
        <w:rPr>
          <w:rStyle w:val="a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u w:val="none"/>
          <w:lang w:eastAsia="ru-RU"/>
        </w:rPr>
        <w:t>Что такое JavaScript?</w:t>
      </w:r>
      <w:bookmarkEnd w:id="3"/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2"/>
    </w:p>
    <w:p w:rsidR="001D5E9F" w:rsidRPr="00092052" w:rsidRDefault="001D5E9F" w:rsidP="005F4E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Изначально </w:t>
      </w:r>
      <w:r w:rsidRPr="00092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JavaScript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 создан, чтобы </w:t>
      </w:r>
      <w:r w:rsidRPr="00092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«сделать веб-страницы живыми»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на этом языке называются </w:t>
      </w:r>
      <w:r w:rsidRPr="00092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скриптами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могут встраиваться в HTML и выполняться автоматически при загрузке веб-страницы.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Скрипты распространяются и выполняются, как простой текст. Им не нужна специальная подготовка или компиляция для запуска.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отличает JavaScript от другого языка – </w:t>
      </w:r>
      <w:hyperlink r:id="rId6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Java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JavaScript создавался, у него было другое имя – «LiveScript». Однако</w:t>
      </w:r>
      <w:proofErr w:type="gramStart"/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 Java был очень популярен в то время, и было решено, что позиционирование JavaScript как «младшего брата» Java будет полезно.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временем JavaScript стал полностью независимым языком со своей собственной спецификацией, называющейся </w:t>
      </w:r>
      <w:hyperlink r:id="rId7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ECMAScript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сейчас не имеет никакого отношения к Java.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JavaScript может выполняться не только в браузере, но и на сервере или на любом другом устройстве, которое имеет специальную программу, называющуюся </w:t>
      </w:r>
      <w:hyperlink r:id="rId8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«движком» JavaScript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браузера есть собственный движок, который иногда называют «виртуальная машина JavaScript».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 движки имеют разные «кодовые имена». Например:</w:t>
      </w:r>
    </w:p>
    <w:p w:rsidR="001D5E9F" w:rsidRPr="00092052" w:rsidRDefault="00092713" w:rsidP="001D5E9F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9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V8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– </w:t>
      </w:r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Chrome </w:t>
      </w:r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Opera.</w:t>
      </w:r>
    </w:p>
    <w:p w:rsidR="001D5E9F" w:rsidRPr="00092052" w:rsidRDefault="00092713" w:rsidP="001D5E9F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SpiderMonkey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 Firefox.</w:t>
      </w:r>
    </w:p>
    <w:p w:rsidR="001D5E9F" w:rsidRPr="00092052" w:rsidRDefault="001D5E9F" w:rsidP="001D5E9F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…Ещё есть «Trident» и «Chakra» для разных версий IE, «ChakraCore» для Microsoft Edge, «Nitro» и «SquirrelFish» для Safari и т.д.</w:t>
      </w: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названия полезно знать, так как они часто используются в статьях для разработчиков. Мы тоже будем их использовать. Например, если «функциональность X поддерживается V8», тогда «Х», скорее всего, работает в Chrome и Opera.</w:t>
      </w:r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Start w:id="4" w:name="chto-mozhet-javascript-v-brauzere"/>
    <w:p w:rsidR="001D5E9F" w:rsidRPr="005F4EAF" w:rsidRDefault="00092713" w:rsidP="005F4EA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1D5E9F"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"https://learn.javascript.ru/intro" \l "chto-mozhet-javascript-v-brauzere" </w:instrText>
      </w:r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bookmarkStart w:id="5" w:name="_Toc91728621"/>
      <w:r w:rsidR="001D5E9F" w:rsidRPr="005F4EAF">
        <w:rPr>
          <w:rStyle w:val="a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u w:val="none"/>
          <w:lang w:eastAsia="ru-RU"/>
        </w:rPr>
        <w:t>Что может JavaScript в браузере?</w:t>
      </w:r>
      <w:bookmarkEnd w:id="5"/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4"/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JavaScript – это «безопасный» язык программирования. Он не предоставляет низкоуровневый доступ к памяти или процессору, потому что изначально был создан для браузеров, не требующих этого.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Возможности JavaScript сильно зависят от окружения, в котором он работает. Например, </w:t>
      </w:r>
      <w:hyperlink r:id="rId11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Node.JS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поддерживает функции чтения/записи произвольных файлов, выполнения сетевых запросов и т.д.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браузере для JavaScript доступно всё, что связано с манипулированием веб-страницами, взаимодействием с пользователем и веб-сервером.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в браузере JavaScript может:</w:t>
      </w:r>
    </w:p>
    <w:p w:rsidR="001D5E9F" w:rsidRPr="00092052" w:rsidRDefault="001D5E9F" w:rsidP="001D5E9F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Добавлять новый HTML-код на страницу, изменять существующее содержимое, модифицировать стили.</w:t>
      </w:r>
    </w:p>
    <w:p w:rsidR="001D5E9F" w:rsidRPr="00092052" w:rsidRDefault="001D5E9F" w:rsidP="001D5E9F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Реагировать на действия пользователя, щелчки мыши, перемещения указателя, нажатия клавиш.</w:t>
      </w:r>
    </w:p>
    <w:p w:rsidR="001D5E9F" w:rsidRPr="00092052" w:rsidRDefault="001D5E9F" w:rsidP="001D5E9F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Отправлять сетевые запросы на удалённые сервера, скачивать и загружать файлы (технологии </w:t>
      </w:r>
      <w:hyperlink r:id="rId12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AJAX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3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COMET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D5E9F" w:rsidRPr="00092052" w:rsidRDefault="001D5E9F" w:rsidP="001D5E9F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и устанавливать куки, задавать вопросы посетителю, показывать сообщения.</w:t>
      </w:r>
    </w:p>
    <w:p w:rsidR="001D5E9F" w:rsidRPr="00092052" w:rsidRDefault="001D5E9F" w:rsidP="005F4EAF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данные на стороне клиента («local storage»).</w:t>
      </w:r>
    </w:p>
    <w:p w:rsidR="001D157F" w:rsidRPr="00092052" w:rsidRDefault="001D157F" w:rsidP="005F4E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" w:name="chego-ne-mozhet-javascript-v-brauzere"/>
    </w:p>
    <w:p w:rsidR="001D5E9F" w:rsidRPr="005F4EAF" w:rsidRDefault="00092713" w:rsidP="005F4EA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chego-ne-mozhet-javascript-v-brauzere" w:history="1">
        <w:bookmarkStart w:id="7" w:name="_Toc91728622"/>
        <w:r w:rsidR="001D5E9F" w:rsidRPr="005F4EAF">
          <w:rPr>
            <w:rStyle w:val="a9"/>
            <w:rFonts w:ascii="Times New Roman" w:eastAsia="Times New Roman" w:hAnsi="Times New Roman" w:cs="Times New Roman"/>
            <w:bCs w:val="0"/>
            <w:color w:val="000000" w:themeColor="text1"/>
            <w:sz w:val="24"/>
            <w:szCs w:val="24"/>
            <w:u w:val="none"/>
            <w:lang w:eastAsia="ru-RU"/>
          </w:rPr>
          <w:t>Чего НЕ может JavaScript в браузере?</w:t>
        </w:r>
        <w:bookmarkEnd w:id="7"/>
      </w:hyperlink>
      <w:bookmarkEnd w:id="6"/>
    </w:p>
    <w:p w:rsidR="001D157F" w:rsidRPr="00092052" w:rsidRDefault="001D157F" w:rsidP="005F4E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Возможности JavaScript в браузере ограничены ради безопасности пользователя. </w:t>
      </w:r>
      <w:proofErr w:type="gramStart"/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заключается в предотвращении доступа недобросовестной веб-страницы к личной информации или нанесения ущерба данным пользователя.</w:t>
      </w:r>
      <w:proofErr w:type="gramEnd"/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таких ограничений включают в себя:</w:t>
      </w:r>
    </w:p>
    <w:p w:rsidR="001D5E9F" w:rsidRPr="00092052" w:rsidRDefault="001D5E9F" w:rsidP="001D5E9F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JavaScript на веб-странице не может читать/записывать произвольные файлы на жёстком диске, копировать их или запускать программы. Он не имеет прямого доступа к системным функциям ОС.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браузеры позволяют ему работать с файлами, но с ограниченным доступом, и предоставляют его, только если пользователь выполняет определённые действия, такие как «перетаскивание» файла в окно браузера или его выбор с помощью тега &lt;input&gt;.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способы взаимодействия с камерой/микрофоном и другими устройствами, но они требуют явного разрешения пользователя. Таким образом, страница с поддержкой JavaScript не может незаметно включить веб-камеру, наблюдать за происходящим и отправлять информацию в </w:t>
      </w:r>
      <w:hyperlink r:id="rId15" w:history="1">
        <w:r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ФСБ</w:t>
        </w:r>
      </w:hyperlink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E9F" w:rsidRPr="00092052" w:rsidRDefault="001D5E9F" w:rsidP="001D5E9F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Различные окна/вкладки не знают друг о друге. Иногда одно окно, используя JavaScript, открывает другое окно. Но даже в этом случае JavaScript с одной страницы не имеет доступа к другой, если они пришли с разных сайтов (с другого домена, протокола или порта).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называется «Политика одинакового источника» (Same Origin Policy). Чтобы обойти это ограничение, обе страницы должны согласиться с этим и содержать JavaScript-код, который специальным образом обменивается данными.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ограничение необходимо, опять же, для безопасности пользователя. Страница https://anysite.com, которую открыл пользователь, не должна иметь доступ к другой вкладке браузера с URL https://gmail.com и воровать информацию оттуда.</w:t>
      </w:r>
    </w:p>
    <w:p w:rsidR="001D5E9F" w:rsidRPr="00092052" w:rsidRDefault="001D5E9F" w:rsidP="001D5E9F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JavaScript может легко взаимодействовать с сервером, с которого пришла текущая страница. Но его способность получать данные с других сайтов/доменов ограничена. Хотя это возможно в принципе, для чего требуется явное согласие (выраженное в заголовках HTTP) с удалённой стороной. Опять же, это ограничение безопасности.</w:t>
      </w:r>
    </w:p>
    <w:p w:rsidR="005B49BB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94480" cy="2613144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6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52" w:rsidRDefault="00092052" w:rsidP="0009205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1 - Пример концепции взаимодействия скриптов с другими объектами.</w:t>
      </w:r>
    </w:p>
    <w:p w:rsidR="00CE58C8" w:rsidRPr="00092052" w:rsidRDefault="00CE58C8" w:rsidP="0009205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Подобные ограничения не действуют, если JavaScript используется вне браузера, например — на сервере. Современные 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браузеры предоставляют плагины/расширения, с помощью которых можно запрашивать дополнительные разрешения.</w:t>
      </w:r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8" w:name="chto-delaet-javascript-osobennym"/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E9F" w:rsidRPr="005F4EAF" w:rsidRDefault="00092713" w:rsidP="005F4EA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anchor="chto-delaet-javascript-osobennym" w:history="1">
        <w:bookmarkStart w:id="9" w:name="_Toc91728623"/>
        <w:r w:rsidR="001D5E9F" w:rsidRPr="005F4EAF">
          <w:rPr>
            <w:rStyle w:val="a9"/>
            <w:rFonts w:ascii="Times New Roman" w:eastAsia="Times New Roman" w:hAnsi="Times New Roman" w:cs="Times New Roman"/>
            <w:bCs w:val="0"/>
            <w:color w:val="000000" w:themeColor="text1"/>
            <w:sz w:val="24"/>
            <w:szCs w:val="24"/>
            <w:u w:val="none"/>
            <w:lang w:eastAsia="ru-RU"/>
          </w:rPr>
          <w:t>Что делает JavaScript особенным?</w:t>
        </w:r>
        <w:bookmarkEnd w:id="9"/>
      </w:hyperlink>
      <w:bookmarkEnd w:id="8"/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минимум, </w:t>
      </w:r>
      <w:r w:rsidRPr="00092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три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сильные стороны JavaScript:</w:t>
      </w:r>
    </w:p>
    <w:p w:rsidR="001D5E9F" w:rsidRPr="00092052" w:rsidRDefault="001D5E9F" w:rsidP="005F4EAF">
      <w:pPr>
        <w:numPr>
          <w:ilvl w:val="0"/>
          <w:numId w:val="2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интеграция с HTML/CSS.</w:t>
      </w:r>
    </w:p>
    <w:p w:rsidR="001D5E9F" w:rsidRPr="00092052" w:rsidRDefault="001D5E9F" w:rsidP="005F4EAF">
      <w:pPr>
        <w:numPr>
          <w:ilvl w:val="0"/>
          <w:numId w:val="2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вещи делаются просто.</w:t>
      </w:r>
    </w:p>
    <w:p w:rsidR="001D5E9F" w:rsidRPr="00092052" w:rsidRDefault="001D5E9F" w:rsidP="005F4EAF">
      <w:pPr>
        <w:numPr>
          <w:ilvl w:val="0"/>
          <w:numId w:val="2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Поддерживается всеми основными браузерами и </w:t>
      </w:r>
      <w:proofErr w:type="gramStart"/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включён</w:t>
      </w:r>
      <w:proofErr w:type="gramEnd"/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умолчанию.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JavaScript – это единственная браузерная технология, сочетающая в себе все эти три вещи.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что делает JavaScript особенным. Вот почему это самый распространённый инструмент для создания интерфейсов в браузере.</w:t>
      </w: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Хотя, конечно, JavaScript позволяет делать приложения не только в браузерах, но и на сервере, на мобильных устройствах и т.п.</w:t>
      </w:r>
    </w:p>
    <w:p w:rsidR="001D157F" w:rsidRPr="00092052" w:rsidRDefault="001D157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0" w:name="yazyki-nad-javascript"/>
    </w:p>
    <w:p w:rsidR="001D5E9F" w:rsidRPr="005F4EAF" w:rsidRDefault="00092713" w:rsidP="005F4EA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anchor="yazyki-nad-javascript" w:history="1">
        <w:bookmarkStart w:id="11" w:name="_Toc91728624"/>
        <w:r w:rsidR="001D5E9F" w:rsidRPr="005F4EAF">
          <w:rPr>
            <w:rStyle w:val="a9"/>
            <w:rFonts w:ascii="Times New Roman" w:eastAsia="Times New Roman" w:hAnsi="Times New Roman" w:cs="Times New Roman"/>
            <w:bCs w:val="0"/>
            <w:color w:val="000000" w:themeColor="text1"/>
            <w:sz w:val="24"/>
            <w:szCs w:val="24"/>
            <w:u w:val="none"/>
            <w:lang w:eastAsia="ru-RU"/>
          </w:rPr>
          <w:t>Языки «над» JavaScript</w:t>
        </w:r>
        <w:bookmarkEnd w:id="11"/>
      </w:hyperlink>
      <w:bookmarkEnd w:id="10"/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Синтаксис JavaScript подходит не под все нужды. Разные люди хотят иметь разные возможности.</w:t>
      </w:r>
    </w:p>
    <w:p w:rsidR="001D5E9F" w:rsidRPr="00092052" w:rsidRDefault="001D5E9F" w:rsidP="005F4E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естественно, потому что проекты разные и требования к ним тоже разные.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 последнее время появилось много новых языков, которые </w:t>
      </w:r>
      <w:r w:rsidRPr="00092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транспилируются</w:t>
      </w: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(конвертируются) в JavaScript, прежде чем запустятся в браузере.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инструменты делают транспиляцию очень быстрой и прозрачной, фактически позволяя разработчикам писать код на другом языке, автоматически преобразуя его в JavaScript «под капотом».</w:t>
      </w:r>
    </w:p>
    <w:p w:rsidR="001D5E9F" w:rsidRPr="00092052" w:rsidRDefault="001D5E9F" w:rsidP="001D5E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таких языков:</w:t>
      </w:r>
    </w:p>
    <w:p w:rsidR="001D5E9F" w:rsidRPr="00092052" w:rsidRDefault="00092713" w:rsidP="001D5E9F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CoffeeScript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добавляет «синтаксический сахар» для JavaScript. Он вводит более короткий синтаксис, который позволяет писать чистый и лаконичный код. Обычно такое нравится Ruby-программистам.</w:t>
      </w:r>
    </w:p>
    <w:p w:rsidR="001D5E9F" w:rsidRPr="00092052" w:rsidRDefault="00092713" w:rsidP="001D5E9F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TypeScript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концентрируется на добавлении «строгой типизации» для упрощения разработки и поддержки больших и сложных систем. Разработан Microsoft.</w:t>
      </w:r>
    </w:p>
    <w:p w:rsidR="001D5E9F" w:rsidRPr="00092052" w:rsidRDefault="00092713" w:rsidP="001D5E9F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Flow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тоже добавляет типизацию, но иначе. Разработан Facebook.</w:t>
      </w:r>
    </w:p>
    <w:p w:rsidR="001D5E9F" w:rsidRPr="00092052" w:rsidRDefault="00092713" w:rsidP="001D5E9F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Dart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стоит особняком, потому что имеет собственный движок, работающий вне браузера (например, в мобильных приложениях). Первоначально был предложен Google, как замена JavaScript, но на данный момент необходима его транспиляция для запуска так же, как для вышеперечисленных языков.</w:t>
      </w:r>
    </w:p>
    <w:p w:rsidR="001D5E9F" w:rsidRPr="00092052" w:rsidRDefault="00092713" w:rsidP="001D5E9F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1D5E9F" w:rsidRPr="00092052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Brython</w:t>
        </w:r>
      </w:hyperlink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транспилирует Python в JavaScript, что позволяет писать приложения на </w:t>
      </w:r>
      <w:proofErr w:type="gramStart"/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чистом</w:t>
      </w:r>
      <w:proofErr w:type="gramEnd"/>
      <w:r w:rsidR="001D5E9F"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Python без JavaScript.</w:t>
      </w:r>
    </w:p>
    <w:p w:rsidR="001D5E9F" w:rsidRDefault="001D5E9F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 другие. Но даже если мы используем один из этих языков, мы должны знать JavaScript, чтобы действительно понимать, что мы делаем.</w:t>
      </w:r>
    </w:p>
    <w:p w:rsidR="00CE58C8" w:rsidRDefault="00CE58C8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052" w:rsidRDefault="00092052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91728625"/>
      <w:r w:rsidRPr="005F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Скрипт</w:t>
      </w:r>
      <w:bookmarkEnd w:id="12"/>
    </w:p>
    <w:p w:rsidR="00CE58C8" w:rsidRPr="00CE58C8" w:rsidRDefault="00CE58C8" w:rsidP="00CE58C8">
      <w:pPr>
        <w:spacing w:after="0" w:line="240" w:lineRule="auto"/>
        <w:ind w:firstLine="567"/>
        <w:rPr>
          <w:lang w:eastAsia="ru-RU"/>
        </w:rPr>
      </w:pPr>
    </w:p>
    <w:p w:rsidR="00092052" w:rsidRPr="00E61B4B" w:rsidRDefault="0009205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скриптом понимают программы, разработанные на языке программирования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JavaScript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2052" w:rsidRPr="00E61B4B" w:rsidRDefault="00092052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Скрипт может быть 2 видов:</w:t>
      </w:r>
    </w:p>
    <w:p w:rsidR="00092052" w:rsidRPr="00E61B4B" w:rsidRDefault="00092052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1.Внутренний, для 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достаточно внутри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-документа, а именно внутри тэга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 двухкомпонентных тэгов &lt;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head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и &lt;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body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объявить двухкомпонентный тэг &lt;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script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&gt;. Структура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BD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61B4B"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 с использованием внутреннего скрипта представлена далее.</w:t>
      </w:r>
    </w:p>
    <w:p w:rsidR="00E61B4B" w:rsidRPr="00BD46EA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BD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:rsidR="00E61B4B" w:rsidRPr="00D9793C" w:rsidRDefault="00BD46EA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97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</w:t>
      </w:r>
      <w:r w:rsidR="00E61B4B"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</w:t>
      </w:r>
      <w:proofErr w:type="gramEnd"/>
      <w:r w:rsidR="00E61B4B" w:rsidRPr="00D97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&lt;/head&gt;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body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&lt;/body&gt;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script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&gt;</w:t>
      </w:r>
    </w:p>
    <w:p w:rsidR="00E61B4B" w:rsidRPr="00BD46EA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&lt;/script&gt;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&lt;/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BD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JavaScript-кода много – его выносят в отдельный файл, который, как правило, имеет расширение .js.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2.Внешний скрипт, для 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достаточно создать файл с расширением .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js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подключить его к нашей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-странице следующим образом: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включить в HTML-документ JavaScript-кoд из внешнего файла, нужно использовать атрибут src (source) тега &lt;script&gt;. Его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значением должен быть URL-aдpec файла, в котором содержится JS-код:</w:t>
      </w:r>
    </w:p>
    <w:p w:rsidR="00E61B4B" w:rsidRPr="00BD46EA" w:rsidRDefault="00E61B4B" w:rsidP="00E61B4B">
      <w:pPr>
        <w:spacing w:after="0" w:line="240" w:lineRule="auto"/>
        <w:ind w:firstLine="567"/>
        <w:jc w:val="both"/>
        <w:textAlignment w:val="baseline"/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E61B4B">
        <w:rPr>
          <w:rStyle w:val="hljs-nam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script</w:t>
      </w:r>
      <w:proofErr w:type="gramEnd"/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E61B4B">
        <w:rPr>
          <w:rStyle w:val="hljs-att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src</w:t>
      </w: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=</w:t>
      </w:r>
      <w:r w:rsidRPr="00E61B4B">
        <w:rPr>
          <w:rStyle w:val="hljs-stri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"/scripts/script.js"</w:t>
      </w: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&gt;&lt;/</w:t>
      </w:r>
      <w:r w:rsidRPr="00E61B4B">
        <w:rPr>
          <w:rStyle w:val="hljs-nam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script</w:t>
      </w: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этом примере указан абсолютный путь к файлу с именем script.js, содержащему скрипт (из корня сайта). Сам файл должен содержать только JavaScript-кoд, который иначе располагался бы между тегами &lt;script&gt; и &lt;/script&gt;.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аналогии с элементом &lt;</w:t>
      </w:r>
      <w:proofErr w:type="spellStart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img</w:t>
      </w:r>
      <w:proofErr w:type="spellEnd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&gt; атрибуту src элемента &lt;script&gt; можно назначить </w:t>
      </w:r>
      <w:proofErr w:type="gramStart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полный</w:t>
      </w:r>
      <w:proofErr w:type="gramEnd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URL-aдpec, не относящийся к домену текущей НТМL-страницы: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&lt;</w:t>
      </w:r>
      <w:r w:rsidRPr="00E61B4B">
        <w:rPr>
          <w:rStyle w:val="hljs-nam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script</w:t>
      </w: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E61B4B">
        <w:rPr>
          <w:rStyle w:val="hljs-att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src</w:t>
      </w:r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=</w:t>
      </w:r>
      <w:r w:rsidRPr="00E61B4B">
        <w:rPr>
          <w:rStyle w:val="hljs-stri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" </w:t>
      </w:r>
      <w:hyperlink r:id="rId24" w:history="1">
        <w:r w:rsidRPr="00E61B4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http://www.somesite.com/script.js"&gt;&lt;/script</w:t>
        </w:r>
      </w:hyperlink>
      <w:r w:rsidRPr="00E61B4B">
        <w:rPr>
          <w:rStyle w:val="hljs-ta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Чтобы подключить несколько скриптов, используйте несколько тегов: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script</w:t>
      </w:r>
      <w:proofErr w:type="gramEnd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src="/scripts/script1.js"&gt;&lt;/script&gt;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script</w:t>
      </w:r>
      <w:proofErr w:type="gramEnd"/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src="/scripts/script2.js"&gt;&lt;/script&gt;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Style w:val="hljs-tag"/>
          <w:rFonts w:ascii="Consolas" w:hAnsi="Consolas"/>
          <w:color w:val="000000" w:themeColor="text1"/>
          <w:bdr w:val="none" w:sz="0" w:space="0" w:color="auto" w:frame="1"/>
        </w:rPr>
      </w:pPr>
      <w:r w:rsidRPr="00E61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Примечание: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э</w:t>
      </w:r>
      <w:r w:rsidRPr="00E61B4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лемент &lt;script&gt; с атрибутом src не может содержать дополнительный JаvаSсriрt-код между тегами &lt;script&gt; и &lt;/script&gt;, хотя внешний сценарий выполняется, встроенный код игнорируется.</w:t>
      </w:r>
    </w:p>
    <w:p w:rsidR="00E61B4B" w:rsidRPr="00E61B4B" w:rsidRDefault="00E61B4B" w:rsidP="00E61B4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&lt;!DOCTYPE html&gt;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&lt;html&gt;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&lt;head&gt;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&lt;meta charset="utf-8"&gt;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&lt;/head&gt;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&lt;body&gt;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&lt;script src="script.js"&gt;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alert('Привет, мир!');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&lt;/script&gt;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&lt;p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&gt;П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наличии атрибута src внутренняя часть тега script игнорируется!&lt;/p&gt;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&lt;/body&gt;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&lt;/html&gt;</w:t>
      </w:r>
    </w:p>
    <w:p w:rsidR="00E61B4B" w:rsidRPr="00E61B4B" w:rsidRDefault="00E61B4B" w:rsidP="00E61B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 от того, как JS-код включается в НТМL-документ, элементы &lt;script&gt; интерпретируются браузером в том порядке, в котором они расположены в HTML-документе. Сначала интерпретируется код первого элемента &lt;script&gt;, затем браузер приступает ко второму элементу &lt;script&gt; и т. д.</w:t>
      </w:r>
    </w:p>
    <w:p w:rsidR="00E61B4B" w:rsidRPr="00E61B4B" w:rsidRDefault="00E61B4B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Внешние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скрипты практичны, когда один и тот же код используется во многих разных веб-страницах. Браузер ска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чает js-файл один раз и в дальнейшем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брать его из своего </w:t>
      </w:r>
      <w:proofErr w:type="spell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кеша</w:t>
      </w:r>
      <w:proofErr w:type="spell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благодаря чему один и тот же скрипт, содержащий, к примеру, библиотеку функций, может использоваться на разных страницах без полной перезагрузки с сервера. Кроме этого, благодаря 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внешним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скриптам, упрощается сопровождение кода, поскольку вносить изменения или исправлять ошибки приходится только в одном месте.</w:t>
      </w:r>
    </w:p>
    <w:p w:rsidR="00E61B4B" w:rsidRDefault="00E61B4B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61B4B" w:rsidRPr="00CE58C8" w:rsidRDefault="00E61B4B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_Toc91728626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тегов &lt;script&gt;</w:t>
      </w:r>
      <w:bookmarkEnd w:id="13"/>
    </w:p>
    <w:p w:rsidR="00E61B4B" w:rsidRPr="00E61B4B" w:rsidRDefault="00E61B4B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61B4B" w:rsidRPr="00E61B4B" w:rsidRDefault="00E61B4B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уже знаете, что браузер читает HTML-документ сверху вниз и, начинает отображать страницу, показывая часть документа до тега &lt;script&gt;. Встретив тег &lt;script&gt;, переключается в JavaScript-режим и выполняет сценарий. Закончив выполнение, возвращается обратно в HTML-режим и отображает оставшуюся часть документа.</w:t>
      </w:r>
    </w:p>
    <w:p w:rsidR="00E61B4B" w:rsidRPr="00E61B4B" w:rsidRDefault="00E61B4B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наглядно демонстрирует следующий пример. Метод alert() выводит на экран модальное окно с сообщением и приостанавливает выполнение скрипта, пока пользователь не нажмёт «ОК»:</w:t>
      </w:r>
    </w:p>
    <w:p w:rsidR="00092052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&lt;!DOCTYPE html&gt;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&lt;html&gt;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&lt;body&gt;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&lt;p&gt;Начало контента...&lt;/p&gt;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&lt;script src="script.js"&gt;&lt;/script&gt;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&lt;p&gt;...Продолжение контента&lt;/p&gt;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&lt;/body&gt;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&lt;/html&gt;</w:t>
      </w:r>
    </w:p>
    <w:p w:rsid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странице используется много скриптов JavaScript, то могут возникнуть длительные задержки при загрузке, в течение которых пользователь видит пустое окно браузера. Поэтому считается хорошей практикой все ссылки нa javaScript-cцeнapии указывать после контента страницы перед закрывающим тегом &lt;body&gt;:</w:t>
      </w:r>
    </w:p>
    <w:p w:rsidR="00E61B4B" w:rsidRP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&lt;</w:t>
      </w:r>
      <w:proofErr w:type="gramStart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body</w:t>
      </w:r>
      <w:proofErr w:type="gramEnd"/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&gt; </w:t>
      </w:r>
    </w:p>
    <w:p w:rsidR="00E61B4B" w:rsidRP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&lt;!--</w:t>
      </w:r>
      <w:proofErr w:type="gramEnd"/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Контент</w:t>
      </w:r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страницы</w:t>
      </w:r>
      <w:r w:rsidRPr="00E61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--&gt;</w:t>
      </w:r>
    </w:p>
    <w:p w:rsidR="00E61B4B" w:rsidRP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&lt;script src="scriptl.js"&gt;&lt;/script&gt; </w:t>
      </w:r>
    </w:p>
    <w:p w:rsidR="00E61B4B" w:rsidRP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&lt;script src="script2.js"&gt;&lt;/script&gt; </w:t>
      </w:r>
    </w:p>
    <w:p w:rsid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&lt;/body&gt;</w:t>
      </w:r>
    </w:p>
    <w:p w:rsidR="00E61B4B" w:rsidRDefault="00E61B4B" w:rsidP="00CE58C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Такое расположение сценариев позволяет браузеру загружать страницу быстрее, так как сначала загрузится контент страницы, а 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потом будет загружаться код сценария.</w:t>
      </w:r>
      <w:r w:rsidRPr="00E6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пользователей это предпочтительнее, потому что страница полностью визуализируется в браузере до обработки JavaScript-кoдa.</w:t>
      </w:r>
    </w:p>
    <w:p w:rsid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052" w:rsidRDefault="00092052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91728627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Функция</w:t>
      </w:r>
      <w:bookmarkEnd w:id="14"/>
    </w:p>
    <w:p w:rsidR="00CE58C8" w:rsidRPr="00CE58C8" w:rsidRDefault="00CE58C8" w:rsidP="00CE58C8">
      <w:pPr>
        <w:spacing w:after="0" w:line="240" w:lineRule="auto"/>
        <w:ind w:firstLine="567"/>
        <w:rPr>
          <w:lang w:eastAsia="ru-RU"/>
        </w:rPr>
      </w:pPr>
    </w:p>
    <w:p w:rsidR="00092052" w:rsidRDefault="00875BFC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функцией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JavaScript</w:t>
      </w:r>
      <w:r w:rsidR="00A36AE8" w:rsidRP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понимается фрагмент программного кода, который отвечает за выполнение отдельного метода на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web</w:t>
      </w:r>
      <w:r w:rsidR="00A36AE8" w:rsidRP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странице. Функция объявляется </w:t>
      </w:r>
      <w:r w:rsid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внутри двухкомпонентного тэга </w:t>
      </w:r>
      <w:r w:rsidR="00A02468"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r w:rsid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script</w:t>
      </w:r>
      <w:r w:rsidR="00A02468"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&gt;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ключевым словом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function</w:t>
      </w:r>
      <w:r w:rsidR="00A36AE8"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Наименование()</w:t>
      </w:r>
    </w:p>
    <w:p w:rsidR="00A36AE8" w:rsidRPr="00A02468" w:rsidRDefault="00A36AE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{</w:t>
      </w:r>
    </w:p>
    <w:p w:rsidR="00A36AE8" w:rsidRPr="00A36AE8" w:rsidRDefault="00A36AE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операторов тела функции</w:t>
      </w:r>
    </w:p>
    <w:p w:rsidR="00A36AE8" w:rsidRDefault="00A36AE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}</w:t>
      </w:r>
    </w:p>
    <w:p w:rsidR="00CE58C8" w:rsidRDefault="00CE58C8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2468" w:rsidRDefault="00A02468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_Toc91728628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Вызов функции</w:t>
      </w:r>
      <w:bookmarkEnd w:id="15"/>
    </w:p>
    <w:p w:rsidR="00CE58C8" w:rsidRPr="00CE58C8" w:rsidRDefault="00CE58C8" w:rsidP="00CE58C8">
      <w:pPr>
        <w:spacing w:after="0" w:line="240" w:lineRule="auto"/>
        <w:ind w:firstLine="567"/>
        <w:rPr>
          <w:lang w:eastAsia="ru-RU"/>
        </w:rPr>
      </w:pPr>
    </w:p>
    <w:p w:rsidR="001D5E9F" w:rsidRDefault="00A0246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A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событийно – ориентированный язык программирования, который позволяет запускать функции, отвечающие за «динамику»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A024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при наступлении определенных событий, например как нажатие кнопки, рассмотрим такой пример ниже.</w:t>
      </w:r>
    </w:p>
    <w:p w:rsidR="00A02468" w:rsidRPr="00A02468" w:rsidRDefault="00A0246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действием нужно создать управляющий элемент типа кнопка</w:t>
      </w:r>
      <w:r w:rsidRPr="00A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свойстве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OnClick</w:t>
      </w:r>
      <w:r w:rsidRPr="00A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вызов необходимой нам функции</w:t>
      </w:r>
      <w:r w:rsidRPr="00A0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468" w:rsidRPr="00A02468" w:rsidRDefault="00A0246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input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button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 = “button1”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value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OnClick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НаименованиеФункции</w:t>
      </w:r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A02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)&gt;</w:t>
      </w:r>
    </w:p>
    <w:p w:rsidR="00CE58C8" w:rsidRPr="00BD46EA" w:rsidRDefault="00CE58C8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D5E9F" w:rsidRDefault="00A02468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_Toc91728629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Переменные</w:t>
      </w:r>
      <w:bookmarkEnd w:id="16"/>
    </w:p>
    <w:p w:rsidR="00CE58C8" w:rsidRPr="00CE58C8" w:rsidRDefault="00CE58C8" w:rsidP="00CE58C8">
      <w:pPr>
        <w:spacing w:after="0" w:line="240" w:lineRule="auto"/>
        <w:ind w:firstLine="567"/>
        <w:rPr>
          <w:lang w:eastAsia="ru-RU"/>
        </w:rPr>
      </w:pPr>
    </w:p>
    <w:p w:rsidR="00A02468" w:rsidRDefault="00A02468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 – это именованная область памяти, которая служит для хранения </w:t>
      </w:r>
      <w:r w:rsidR="00046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которые могут меняться в процессе выполнения программы.</w:t>
      </w:r>
    </w:p>
    <w:p w:rsidR="00046E4E" w:rsidRDefault="00046E4E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переменная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proofErr w:type="gramEnd"/>
      <w:r w:rsidRPr="000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других языках программирования </w:t>
      </w:r>
      <w:r w:rsid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типа данных и названия переменной. На первоначальных </w:t>
      </w:r>
      <w:proofErr w:type="gramStart"/>
      <w:r w:rsid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изучения типов данных  и принципа работы с переменными мы будем использовать тип данных «</w:t>
      </w:r>
      <w:r w:rsidR="00875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r w:rsid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5BFC" w:rsidRP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посмотрим различные вариации работы с переменными такого типа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объявления переменной</w:t>
      </w:r>
      <w:r w:rsidR="009C4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C47BB" w:rsidRDefault="009C47BB" w:rsidP="009C47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var</w:t>
      </w:r>
      <w:proofErr w:type="gramEnd"/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пример объявления переменной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хранящей целочисленные значения</w:t>
      </w:r>
    </w:p>
    <w:p w:rsidR="009C47BB" w:rsidRDefault="009C47BB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>1 =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</w:t>
      </w:r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пример объявления переменной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r w:rsidRPr="009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хранящей строковые значения</w:t>
      </w:r>
    </w:p>
    <w:p w:rsid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332" w:rsidRDefault="004D1332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_Toc91728630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Циклы в </w:t>
      </w:r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JavaScript</w:t>
      </w:r>
      <w:bookmarkEnd w:id="17"/>
    </w:p>
    <w:p w:rsidR="00CE58C8" w:rsidRPr="00CE58C8" w:rsidRDefault="00CE58C8" w:rsidP="00CE58C8">
      <w:pPr>
        <w:spacing w:after="0" w:line="240" w:lineRule="auto"/>
        <w:ind w:firstLine="567"/>
        <w:rPr>
          <w:lang w:eastAsia="ru-RU"/>
        </w:rPr>
      </w:pPr>
    </w:p>
    <w:p w:rsidR="004D1332" w:rsidRPr="004D1332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скриптов зачастую встаёт задача сделать однотипное действие много раз.</w:t>
      </w:r>
    </w:p>
    <w:p w:rsidR="004D1332" w:rsidRPr="004D1332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вывести товары из списка один за другим. Или просто перебрать все числа от 1 до 10 и для каждого выполнить одинаковый код.</w:t>
      </w:r>
    </w:p>
    <w:p w:rsidR="004D1332" w:rsidRPr="004D1332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многократного повторения одного участка кода предусмотрены </w:t>
      </w:r>
      <w:r w:rsidRPr="004D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циклы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8C8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8" w:name="tsikl-while"/>
    </w:p>
    <w:p w:rsidR="004D1332" w:rsidRDefault="00092713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anchor="tsikl-while" w:history="1">
        <w:r w:rsidR="004D1332" w:rsidRPr="00CE58C8">
          <w:rPr>
            <w:rStyle w:val="a9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Цикл «while»</w:t>
        </w:r>
      </w:hyperlink>
      <w:bookmarkEnd w:id="18"/>
    </w:p>
    <w:p w:rsidR="00CE58C8" w:rsidRPr="00CE58C8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47BB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 while имеет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синтаксис:</w:t>
      </w:r>
    </w:p>
    <w:p w:rsidR="004D1332" w:rsidRPr="004D1332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while (condition) {</w:t>
      </w:r>
      <w:proofErr w:type="gramEnd"/>
    </w:p>
    <w:p w:rsidR="004D1332" w:rsidRPr="004D1332" w:rsidRDefault="004D1332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код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также 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"телом цикла"</w:t>
      </w:r>
    </w:p>
    <w:p w:rsid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из тела цикла выполняется, пока условие condition истинно.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цикл ниже выводит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3: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0;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while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 3) { //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alert(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);</w:t>
      </w:r>
    </w:p>
    <w:p w:rsidR="004D1332" w:rsidRP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i++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332" w:rsidRPr="009C47BB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9C47BB" w:rsidRPr="009C47BB" w:rsidRDefault="009C47BB" w:rsidP="00875B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выполнение тела цикла по-научному называется </w:t>
      </w:r>
      <w:r w:rsidRPr="004D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итерация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 выше совершает три итерации.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строка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i++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отсутствовала в примере выше, то цикл бы повторялся (в теории) вечно. На практике, конечно, браузер не позволит такому случиться, он предоставит пользователю возможность остановить «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подвисший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скрипт, а JavaScript на стороне сервера придётся «убить» процесс.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выражение или переменная может быть условием цикла, а не только сравнение: условие while вычисляется и преобразуется в логическое значение.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while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) – более краткий вариант while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= 0):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3;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while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когда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равно 0, условие станет ложным, и цикл остановится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alert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--;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цикла состоит лишь из одной инструкции, мы можем опустить фигурные скобки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{…}</w:t>
      </w:r>
      <w:proofErr w:type="gramEnd"/>
    </w:p>
    <w:p w:rsidR="004D1332" w:rsidRP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3;</w:t>
      </w:r>
    </w:p>
    <w:p w:rsidR="004D1332" w:rsidRPr="00BD46EA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while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alert(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--);</w:t>
      </w:r>
    </w:p>
    <w:p w:rsidR="00CE58C8" w:rsidRPr="00BD46EA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bookmarkStart w:id="19" w:name="tsikl-dowhile"/>
    </w:p>
    <w:p w:rsidR="004D1332" w:rsidRDefault="00092713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anchor="tsikl-dowhile" w:history="1">
        <w:r w:rsidR="004D1332" w:rsidRPr="00CE58C8">
          <w:rPr>
            <w:rStyle w:val="a9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Цикл «</w:t>
        </w:r>
        <w:proofErr w:type="spellStart"/>
        <w:r w:rsidR="004D1332" w:rsidRPr="00CE58C8">
          <w:rPr>
            <w:rStyle w:val="a9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do</w:t>
        </w:r>
        <w:proofErr w:type="spellEnd"/>
        <w:r w:rsidR="004D1332" w:rsidRPr="00CE58C8">
          <w:rPr>
            <w:rStyle w:val="a9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…while»</w:t>
        </w:r>
      </w:hyperlink>
      <w:bookmarkEnd w:id="19"/>
    </w:p>
    <w:p w:rsidR="00CE58C8" w:rsidRPr="00CE58C8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D1332" w:rsidRP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условия можно разместить под телом цикла, используя специальный синтаксис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..while:</w:t>
      </w:r>
    </w:p>
    <w:p w:rsidR="004D1332" w:rsidRPr="004D1332" w:rsidRDefault="004D1332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</w:t>
      </w:r>
      <w:proofErr w:type="gramEnd"/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тело цикла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 while (condition);</w:t>
      </w:r>
      <w:proofErr w:type="gramEnd"/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сначала выполнит тело, а затем проверит условие condition, и пока его значение равно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будет выполняться снова и снова.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0;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{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alert(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);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i++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 while 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3);</w:t>
      </w:r>
      <w:proofErr w:type="gramEnd"/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синтаксиса оправдана, если вы хотите, чтобы тело цикла выполнилось </w:t>
      </w:r>
      <w:r w:rsidRPr="004D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хотя бы один раз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условие окажется ложным. На практике чаще используется форма с предусловием: while(…) {…}.</w:t>
      </w:r>
    </w:p>
    <w:p w:rsid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tsikl-for"/>
    </w:p>
    <w:p w:rsid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D1332" w:rsidRPr="00CE58C8" w:rsidRDefault="00092713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anchor="tsikl-for" w:history="1">
        <w:r w:rsidR="004D1332" w:rsidRPr="00CE58C8">
          <w:rPr>
            <w:rStyle w:val="a9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Цикл «for»</w:t>
        </w:r>
      </w:hyperlink>
      <w:bookmarkEnd w:id="20"/>
    </w:p>
    <w:p w:rsidR="00CE58C8" w:rsidRPr="004D1332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сложный, но при этом самый распространённый цикл — цикл for.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он так: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for (начало; условие; шаг) {</w:t>
      </w:r>
      <w:proofErr w:type="gramEnd"/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... тело цикла ...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разберёмся, что означает каждая часть, на примере. Цикл ниже выполняет alert(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для 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 до (</w:t>
      </w: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включая) 3: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(let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 3; 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++) { //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выведет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p w:rsidR="004D1332" w:rsidRP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alert(</w:t>
      </w:r>
      <w:proofErr w:type="spellStart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конструкцию for подробней:</w:t>
      </w:r>
    </w:p>
    <w:p w:rsidR="004D1332" w:rsidRDefault="004D1332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22629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73" cy="22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Определение</w:t>
      </w:r>
      <w:r w:rsidRPr="00C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C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CE5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8C8" w:rsidRPr="00CE58C8" w:rsidRDefault="00CE58C8" w:rsidP="004D1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позволяют решать задачи разных типов, касающиеся перебора коллекций значений, одной из задач данного спектра является задача перебора строки посимвольно, которая будет представлена ниже.</w:t>
      </w:r>
    </w:p>
    <w:p w:rsidR="004D1332" w:rsidRDefault="004D1332" w:rsidP="004D1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4D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обширный, поддерживает 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многими объектами, а также поддерживает работу с множеством различных методов, применяемых, например, к строкам и датам.</w:t>
      </w:r>
      <w:r w:rsid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для того, чтобы получить длину строки достаточно к элементу управления, где хранится строковое значение </w:t>
      </w:r>
      <w:r w:rsid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применить напрямую или через переменную метод </w:t>
      </w:r>
      <w:r w:rsidR="00502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="00502BEB"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(), </w:t>
      </w:r>
      <w:r w:rsid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proofErr w:type="gramStart"/>
      <w:r w:rsid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представлен ниже</w:t>
      </w:r>
      <w:r w:rsidR="00502BEB"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BEB" w:rsidRPr="001D5E9F" w:rsidRDefault="00502BEB" w:rsidP="00502B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 = form1.text1.value;</w:t>
      </w:r>
    </w:p>
    <w:p w:rsidR="00502BEB" w:rsidRDefault="00502BEB" w:rsidP="00502B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kolvo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*1;</w:t>
      </w:r>
    </w:p>
    <w:p w:rsidR="00502BEB" w:rsidRDefault="00502BEB" w:rsidP="00502B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представлен пример, в котором с использованием цикла происходит посимвольный перебор значения, введенного в текстовое поле и извлечение из нее подстроки с использование метода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substr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какого символа нужно начать перебор,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символ нужно извлечь, допустим, каждой итерацией цикла.</w:t>
      </w:r>
    </w:p>
    <w:p w:rsidR="00502BEB" w:rsidRPr="00502BEB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value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;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переменную для хранения значения, вводимого в текстовое поле</w:t>
      </w:r>
    </w:p>
    <w:p w:rsidR="00502BEB" w:rsidRPr="00502BEB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kolvo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*1;//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посчитали количество символов, которое введено в текстовое поле с помощью метода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</w:p>
    <w:p w:rsidR="00502BEB" w:rsidRPr="00502BEB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0*1;//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создали переменную – счетчик для цикла </w:t>
      </w:r>
    </w:p>
    <w:p w:rsidR="00502BEB" w:rsidRPr="00502BEB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&lt;=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kolvo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02BEB">
        <w:rPr>
          <w:rFonts w:ascii="Times New Roman" w:eastAsia="Times New Roman" w:hAnsi="Times New Roman" w:cs="Times New Roman"/>
          <w:sz w:val="24"/>
          <w:szCs w:val="24"/>
          <w:lang w:eastAsia="ru-RU"/>
        </w:rPr>
        <w:t>++)//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создали сам цикл, который будет начинаться будет выполняться столько раз, пока переменная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станет равна количеству строк, введенному в текстовое поле</w:t>
      </w:r>
    </w:p>
    <w:p w:rsidR="00502BEB" w:rsidRPr="00D9793C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3C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</w:p>
    <w:p w:rsidR="00502BEB" w:rsidRPr="00BD46EA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itog</w:t>
      </w:r>
      <w:proofErr w:type="spellEnd"/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 = "";</w:t>
      </w:r>
    </w:p>
    <w:p w:rsidR="00502BEB" w:rsidRPr="00BD46EA" w:rsidRDefault="00502BEB" w:rsidP="00502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itog</w:t>
      </w:r>
      <w:proofErr w:type="spellEnd"/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 = "";</w:t>
      </w:r>
    </w:p>
    <w:p w:rsidR="00502BEB" w:rsidRDefault="00502BEB" w:rsidP="00CE58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gramEnd"/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substr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D5E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,1);</w:t>
      </w:r>
      <w:r w:rsidR="005F4EAF"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извлекаем подстроку из исходной строки по одному символу. Согласно условию цикла, переменная </w:t>
      </w:r>
      <w:r w:rsidR="005F4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="005F4EAF"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 каждой итерации  цикла принимать один символ исходной строки до тех </w:t>
      </w:r>
      <w:proofErr w:type="gramStart"/>
      <w:r w:rsid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значение </w:t>
      </w:r>
      <w:proofErr w:type="spellStart"/>
      <w:r w:rsidR="005F4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станет равно переменной, хранящей данные о количестве символов, введенных в исходную строку.</w:t>
      </w:r>
    </w:p>
    <w:p w:rsidR="00CE58C8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EAF" w:rsidRPr="00CE58C8" w:rsidRDefault="005F4EAF" w:rsidP="00CE58C8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_Toc91728631"/>
      <w:r w:rsidRPr="00CE5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bookmarkEnd w:id="21"/>
    </w:p>
    <w:p w:rsidR="00CE58C8" w:rsidRPr="005F4EAF" w:rsidRDefault="00CE58C8" w:rsidP="00CE58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F4EAF" w:rsidRDefault="005F4EAF" w:rsidP="00CE58C8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верстку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калькулятора</w:t>
      </w:r>
      <w:r w:rsidRPr="00B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управления должны соответствовать элементам управления, представленным на рисунке ниже.</w:t>
      </w:r>
    </w:p>
    <w:p w:rsidR="005F4EAF" w:rsidRDefault="005F4EAF" w:rsidP="00CE58C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5880" cy="2233971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17" cy="22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C8" w:rsidRPr="00CE58C8" w:rsidRDefault="00CE58C8" w:rsidP="00CE58C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 – Пример графического представления элементов управления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CE58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после верстки.</w:t>
      </w:r>
    </w:p>
    <w:p w:rsidR="00CE58C8" w:rsidRDefault="00CE58C8" w:rsidP="005F4EA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AF" w:rsidRDefault="005F4EAF" w:rsidP="005F4EAF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функции для реализации сложения, деления, умножения и вычитания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в одной строке, как представлено на рисунке ниже.</w:t>
      </w:r>
    </w:p>
    <w:p w:rsidR="005F4EAF" w:rsidRDefault="005F4EAF" w:rsidP="005F4EA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2032" cy="2343150"/>
            <wp:effectExtent l="19050" t="0" r="84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02" cy="234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C8" w:rsidRDefault="00CE58C8" w:rsidP="00CE58C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4 – Пример работы калькулятора и представления данных на примере управляющих элементов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CE58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странице.</w:t>
      </w:r>
    </w:p>
    <w:p w:rsidR="00CE58C8" w:rsidRPr="00CE58C8" w:rsidRDefault="00CE58C8" w:rsidP="00CE58C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AF" w:rsidRPr="005F4EAF" w:rsidRDefault="005F4EAF" w:rsidP="005F4EA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обязательно использовать цикл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оператор ветвления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5F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самостоятельно).</w:t>
      </w:r>
    </w:p>
    <w:p w:rsidR="005B6895" w:rsidRPr="001D157F" w:rsidRDefault="005B6895" w:rsidP="001D157F">
      <w:pPr>
        <w:pStyle w:val="1"/>
        <w:tabs>
          <w:tab w:val="num" w:pos="0"/>
        </w:tabs>
        <w:suppressAutoHyphens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91156246"/>
      <w:bookmarkStart w:id="23" w:name="_Toc91719658"/>
      <w:bookmarkStart w:id="24" w:name="_Toc91728632"/>
      <w:r w:rsidRPr="001D15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  <w:bookmarkEnd w:id="22"/>
      <w:bookmarkEnd w:id="23"/>
      <w:bookmarkEnd w:id="24"/>
    </w:p>
    <w:p w:rsidR="005B6895" w:rsidRPr="001D157F" w:rsidRDefault="005B6895" w:rsidP="001D157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895" w:rsidRPr="001D157F" w:rsidRDefault="005B6895" w:rsidP="001D157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технологии и системы: Учебное пособие [Электронный ресурс]/ Е. Л. Федотова. - М.: ИД ФОРУМ: НИЦ ИНФРА-М, 2014. - 352 с. - Режим доступа: </w:t>
      </w:r>
      <w:hyperlink r:id="rId31" w:history="1"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http://znanium.com/bookread2.php?book=429113</w:t>
        </w:r>
      </w:hyperlink>
    </w:p>
    <w:p w:rsidR="001D157F" w:rsidRPr="001D157F" w:rsidRDefault="001D157F" w:rsidP="001D157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57F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Pr="001D157F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1D157F">
        <w:rPr>
          <w:rFonts w:ascii="Times New Roman" w:hAnsi="Times New Roman" w:cs="Times New Roman"/>
          <w:sz w:val="24"/>
          <w:szCs w:val="24"/>
        </w:rPr>
        <w:t xml:space="preserve"> [Электронный ресурс].- Режим доступа – Свободный.- </w:t>
      </w:r>
      <w:r w:rsidRPr="001D15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D157F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1D157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157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javascript</w:t>
        </w:r>
        <w:proofErr w:type="spellEnd"/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intro</w:t>
        </w:r>
        <w:r w:rsidRPr="001D157F">
          <w:rPr>
            <w:rStyle w:val="a9"/>
            <w:rFonts w:ascii="Times New Roman" w:hAnsi="Times New Roman" w:cs="Times New Roman"/>
            <w:sz w:val="24"/>
            <w:szCs w:val="24"/>
          </w:rPr>
          <w:t>.-</w:t>
        </w:r>
      </w:hyperlink>
      <w:r w:rsidRPr="001D157F">
        <w:rPr>
          <w:rFonts w:ascii="Times New Roman" w:hAnsi="Times New Roman" w:cs="Times New Roman"/>
          <w:sz w:val="24"/>
          <w:szCs w:val="24"/>
        </w:rPr>
        <w:t xml:space="preserve"> Дата обращения</w:t>
      </w:r>
      <w:r w:rsidRPr="001D157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D157F">
        <w:rPr>
          <w:rFonts w:ascii="Times New Roman" w:hAnsi="Times New Roman" w:cs="Times New Roman"/>
          <w:sz w:val="24"/>
          <w:szCs w:val="24"/>
        </w:rPr>
        <w:t xml:space="preserve"> 29.10.2021)</w:t>
      </w:r>
    </w:p>
    <w:p w:rsidR="005B6895" w:rsidRPr="001D157F" w:rsidRDefault="005B6895" w:rsidP="001D1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57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40B8E" w:rsidRPr="005B6895" w:rsidRDefault="00C40B8E" w:rsidP="001C48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>Составител</w:t>
      </w:r>
      <w:r>
        <w:rPr>
          <w:rFonts w:ascii="Times New Roman" w:hAnsi="Times New Roman"/>
          <w:sz w:val="20"/>
        </w:rPr>
        <w:t>ь</w:t>
      </w:r>
    </w:p>
    <w:p w:rsidR="005B6895" w:rsidRPr="002C2460" w:rsidRDefault="005B6895" w:rsidP="005B68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460">
        <w:rPr>
          <w:rFonts w:ascii="Times New Roman" w:hAnsi="Times New Roman"/>
          <w:b/>
          <w:color w:val="000000" w:themeColor="text1"/>
          <w:sz w:val="24"/>
          <w:szCs w:val="24"/>
        </w:rPr>
        <w:t>Абрамович Александр Сергеевич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Pr="005B6895" w:rsidRDefault="00D9793C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793C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D9793C">
        <w:rPr>
          <w:rFonts w:ascii="Times New Roman" w:hAnsi="Times New Roman" w:cs="Times New Roman"/>
          <w:b/>
          <w:sz w:val="24"/>
          <w:szCs w:val="24"/>
        </w:rPr>
        <w:br/>
        <w:t>для выполнения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 дисциплине</w:t>
      </w:r>
      <w:r w:rsidR="005B6895" w:rsidRPr="005B6895">
        <w:rPr>
          <w:rFonts w:ascii="Times New Roman" w:hAnsi="Times New Roman" w:cs="Times New Roman"/>
          <w:sz w:val="24"/>
          <w:szCs w:val="24"/>
        </w:rPr>
        <w:t xml:space="preserve"> «Информационные тех</w:t>
      </w:r>
      <w:r w:rsidR="001D5E9F">
        <w:rPr>
          <w:rFonts w:ascii="Times New Roman" w:hAnsi="Times New Roman" w:cs="Times New Roman"/>
          <w:sz w:val="24"/>
          <w:szCs w:val="24"/>
        </w:rPr>
        <w:t>нологии» по теме</w:t>
      </w:r>
      <w:r w:rsidR="001D5E9F">
        <w:rPr>
          <w:rFonts w:ascii="Times New Roman" w:hAnsi="Times New Roman" w:cs="Times New Roman"/>
          <w:sz w:val="24"/>
          <w:szCs w:val="24"/>
        </w:rPr>
        <w:br/>
        <w:t>«</w:t>
      </w:r>
      <w:r w:rsidR="001D5E9F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="005B6895" w:rsidRPr="005B6895">
        <w:rPr>
          <w:rFonts w:ascii="Times New Roman" w:hAnsi="Times New Roman" w:cs="Times New Roman"/>
          <w:sz w:val="24"/>
          <w:szCs w:val="24"/>
        </w:rPr>
        <w:t>»</w:t>
      </w:r>
      <w:r w:rsidR="005B6895" w:rsidRPr="005B6895">
        <w:rPr>
          <w:rFonts w:ascii="Times New Roman" w:hAnsi="Times New Roman" w:cs="Times New Roman"/>
          <w:sz w:val="24"/>
          <w:szCs w:val="24"/>
        </w:rPr>
        <w:br/>
        <w:t>для студентов очной формы об</w:t>
      </w:r>
      <w:r w:rsidR="00F278AE">
        <w:rPr>
          <w:rFonts w:ascii="Times New Roman" w:hAnsi="Times New Roman" w:cs="Times New Roman"/>
          <w:sz w:val="24"/>
          <w:szCs w:val="24"/>
        </w:rPr>
        <w:t>учения направления подготовки</w:t>
      </w:r>
      <w:r w:rsidR="005B6895" w:rsidRPr="005B6895">
        <w:rPr>
          <w:rFonts w:ascii="Times New Roman" w:hAnsi="Times New Roman" w:cs="Times New Roman"/>
          <w:sz w:val="24"/>
          <w:szCs w:val="24"/>
        </w:rPr>
        <w:t xml:space="preserve"> 09.03.02 «Информационные системы и технологии», профиль –</w:t>
      </w:r>
      <w:r w:rsidR="00B13E7C">
        <w:rPr>
          <w:rFonts w:ascii="Times New Roman" w:hAnsi="Times New Roman" w:cs="Times New Roman"/>
          <w:sz w:val="24"/>
          <w:szCs w:val="24"/>
        </w:rPr>
        <w:t xml:space="preserve"> 01</w:t>
      </w:r>
      <w:r w:rsidR="005B6895" w:rsidRPr="005B6895">
        <w:rPr>
          <w:rFonts w:ascii="Times New Roman" w:hAnsi="Times New Roman" w:cs="Times New Roman"/>
          <w:sz w:val="24"/>
          <w:szCs w:val="24"/>
        </w:rPr>
        <w:t xml:space="preserve"> </w:t>
      </w:r>
      <w:r w:rsidR="00B13E7C">
        <w:rPr>
          <w:rFonts w:ascii="Times New Roman" w:hAnsi="Times New Roman" w:cs="Times New Roman"/>
          <w:sz w:val="24"/>
          <w:szCs w:val="24"/>
        </w:rPr>
        <w:t>«</w:t>
      </w:r>
      <w:r w:rsidR="005B6895" w:rsidRPr="005B6895">
        <w:rPr>
          <w:rFonts w:ascii="Times New Roman" w:hAnsi="Times New Roman" w:cs="Times New Roman"/>
          <w:sz w:val="24"/>
          <w:szCs w:val="24"/>
        </w:rPr>
        <w:t>Системная интеграция и автоматизация информационных процессов</w:t>
      </w:r>
      <w:r w:rsidR="00B13E7C">
        <w:rPr>
          <w:rFonts w:ascii="Times New Roman" w:hAnsi="Times New Roman" w:cs="Times New Roman"/>
          <w:sz w:val="24"/>
          <w:szCs w:val="24"/>
        </w:rPr>
        <w:t>»</w:t>
      </w: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6895" w:rsidRPr="00A053D2" w:rsidRDefault="005B6895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 xml:space="preserve">Сверстано и отпечатано в филиале КузГТУ в </w:t>
      </w:r>
      <w:proofErr w:type="gramStart"/>
      <w:r w:rsidRPr="006056EC">
        <w:rPr>
          <w:rFonts w:ascii="Times New Roman" w:hAnsi="Times New Roman"/>
          <w:sz w:val="20"/>
        </w:rPr>
        <w:t>г</w:t>
      </w:r>
      <w:proofErr w:type="gramEnd"/>
      <w:r w:rsidRPr="006056EC">
        <w:rPr>
          <w:rFonts w:ascii="Times New Roman" w:hAnsi="Times New Roman"/>
          <w:sz w:val="20"/>
        </w:rPr>
        <w:t>. Прокопьевске.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>653039, г. Прокопьевск, ул. Ноградская, 19а.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2D623A" w:rsidRDefault="00092713" w:rsidP="005B689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92713">
        <w:rPr>
          <w:rFonts w:ascii="Calibri" w:hAnsi="Calibri"/>
          <w:noProof/>
          <w:lang w:bidi="en-US"/>
        </w:rPr>
        <w:pict>
          <v:shape id="_x0000_s1029" type="#_x0000_t202" style="position:absolute;left:0;text-align:left;margin-left:160.85pt;margin-top:14.1pt;width:41.2pt;height:27.3pt;z-index:251663360;mso-width-relative:margin;mso-height-relative:margin" strokecolor="white [3212]">
            <v:textbox>
              <w:txbxContent>
                <w:p w:rsidR="004D1332" w:rsidRDefault="004D1332" w:rsidP="005B6895"/>
              </w:txbxContent>
            </v:textbox>
          </v:shape>
        </w:pict>
      </w:r>
      <w:r w:rsidRPr="00092713">
        <w:rPr>
          <w:rFonts w:ascii="Calibri" w:hAnsi="Calibri"/>
          <w:lang w:val="en-US" w:bidi="en-US"/>
        </w:rPr>
        <w:pict>
          <v:rect id="Rectangle 11" o:spid="_x0000_s1028" style="position:absolute;left:0;text-align:left;margin-left:240.95pt;margin-top:14.1pt;width:29.2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" stroked="f"/>
        </w:pict>
      </w:r>
      <w:r w:rsidR="005B6895" w:rsidRPr="00C615AA">
        <w:rPr>
          <w:rFonts w:ascii="Times New Roman" w:hAnsi="Times New Roman"/>
          <w:sz w:val="20"/>
        </w:rPr>
        <w:t xml:space="preserve">Формат 60×84 1/16. Объем </w:t>
      </w:r>
      <w:r w:rsidR="005B6895" w:rsidRPr="0012343A">
        <w:rPr>
          <w:rFonts w:ascii="Times New Roman" w:hAnsi="Times New Roman"/>
          <w:sz w:val="20"/>
          <w:highlight w:val="yellow"/>
          <w:lang w:val="en-US"/>
        </w:rPr>
        <w:t>X</w:t>
      </w:r>
      <w:r w:rsidR="005B6895" w:rsidRPr="00C615AA">
        <w:rPr>
          <w:rFonts w:ascii="Times New Roman" w:hAnsi="Times New Roman"/>
          <w:sz w:val="20"/>
        </w:rPr>
        <w:t xml:space="preserve"> п. л. Заказ </w:t>
      </w:r>
      <w:r w:rsidR="005B6895">
        <w:rPr>
          <w:rFonts w:ascii="Times New Roman" w:hAnsi="Times New Roman"/>
          <w:sz w:val="20"/>
          <w:highlight w:val="yellow"/>
          <w:lang w:val="en-US"/>
        </w:rPr>
        <w:t>X</w:t>
      </w:r>
      <w:r w:rsidR="005B6895" w:rsidRPr="00C615AA">
        <w:rPr>
          <w:rFonts w:ascii="Times New Roman" w:hAnsi="Times New Roman"/>
          <w:sz w:val="20"/>
          <w:highlight w:val="yellow"/>
        </w:rPr>
        <w:t>.</w:t>
      </w:r>
    </w:p>
    <w:p w:rsidR="00C40B8E" w:rsidRPr="005B6895" w:rsidRDefault="00C40B8E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8E" w:rsidRPr="005B6895" w:rsidRDefault="00C40B8E" w:rsidP="001C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B8E" w:rsidRPr="005B6895" w:rsidRDefault="00C40B8E" w:rsidP="001C4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9BB" w:rsidRPr="005B6895" w:rsidRDefault="005B49BB" w:rsidP="001C4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49BB" w:rsidRPr="005B6895" w:rsidSect="001C485B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DA1"/>
    <w:multiLevelType w:val="hybridMultilevel"/>
    <w:tmpl w:val="B3F08A52"/>
    <w:lvl w:ilvl="0" w:tplc="D428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3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6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4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A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2B1F"/>
    <w:multiLevelType w:val="hybridMultilevel"/>
    <w:tmpl w:val="EF1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2684D"/>
    <w:multiLevelType w:val="multilevel"/>
    <w:tmpl w:val="5FB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F0ADD"/>
    <w:multiLevelType w:val="hybridMultilevel"/>
    <w:tmpl w:val="D77E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2397"/>
    <w:multiLevelType w:val="hybridMultilevel"/>
    <w:tmpl w:val="244CDE46"/>
    <w:lvl w:ilvl="0" w:tplc="E088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2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05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AE0F1F"/>
    <w:multiLevelType w:val="hybridMultilevel"/>
    <w:tmpl w:val="A4B8D8D8"/>
    <w:lvl w:ilvl="0" w:tplc="E088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2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5C083A"/>
    <w:multiLevelType w:val="hybridMultilevel"/>
    <w:tmpl w:val="842E478E"/>
    <w:lvl w:ilvl="0" w:tplc="5FDE1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9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C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26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4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0A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10BC"/>
    <w:multiLevelType w:val="hybridMultilevel"/>
    <w:tmpl w:val="3DF6750C"/>
    <w:lvl w:ilvl="0" w:tplc="A9722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23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46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05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B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45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E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8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89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103B68"/>
    <w:multiLevelType w:val="hybridMultilevel"/>
    <w:tmpl w:val="2C96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7578"/>
    <w:multiLevelType w:val="hybridMultilevel"/>
    <w:tmpl w:val="762C07EC"/>
    <w:lvl w:ilvl="0" w:tplc="5F68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6D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A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4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E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E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8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E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E86FC1"/>
    <w:multiLevelType w:val="multilevel"/>
    <w:tmpl w:val="208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A0D1A"/>
    <w:multiLevelType w:val="hybridMultilevel"/>
    <w:tmpl w:val="9C5CFBE8"/>
    <w:lvl w:ilvl="0" w:tplc="82520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47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8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4B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6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C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CE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A2F"/>
    <w:multiLevelType w:val="hybridMultilevel"/>
    <w:tmpl w:val="878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027"/>
    <w:multiLevelType w:val="hybridMultilevel"/>
    <w:tmpl w:val="9CC25798"/>
    <w:lvl w:ilvl="0" w:tplc="E27C3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68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60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46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AE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E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4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35A5A"/>
    <w:multiLevelType w:val="hybridMultilevel"/>
    <w:tmpl w:val="6442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C8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E0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3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8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B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97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0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D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5516D"/>
    <w:multiLevelType w:val="hybridMultilevel"/>
    <w:tmpl w:val="FD9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18D2"/>
    <w:multiLevelType w:val="hybridMultilevel"/>
    <w:tmpl w:val="EFFC3984"/>
    <w:lvl w:ilvl="0" w:tplc="211E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70F44"/>
    <w:multiLevelType w:val="multilevel"/>
    <w:tmpl w:val="9AE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73430"/>
    <w:multiLevelType w:val="hybridMultilevel"/>
    <w:tmpl w:val="CC4AEB02"/>
    <w:lvl w:ilvl="0" w:tplc="3B4C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0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C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2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29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C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8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CB2629"/>
    <w:multiLevelType w:val="hybridMultilevel"/>
    <w:tmpl w:val="64C2CC0C"/>
    <w:lvl w:ilvl="0" w:tplc="83143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C9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E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40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E9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25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C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C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6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004E6"/>
    <w:multiLevelType w:val="hybridMultilevel"/>
    <w:tmpl w:val="1D884876"/>
    <w:lvl w:ilvl="0" w:tplc="6BB2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0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C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8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C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1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0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1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86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5380F"/>
    <w:multiLevelType w:val="hybridMultilevel"/>
    <w:tmpl w:val="CC8C97B4"/>
    <w:lvl w:ilvl="0" w:tplc="67AA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8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6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8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C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5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6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194D50"/>
    <w:multiLevelType w:val="multilevel"/>
    <w:tmpl w:val="7A0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E4A7B"/>
    <w:multiLevelType w:val="hybridMultilevel"/>
    <w:tmpl w:val="36F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9352B"/>
    <w:multiLevelType w:val="hybridMultilevel"/>
    <w:tmpl w:val="ED9879E4"/>
    <w:lvl w:ilvl="0" w:tplc="D428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4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A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42C87"/>
    <w:multiLevelType w:val="hybridMultilevel"/>
    <w:tmpl w:val="F8CC3A52"/>
    <w:lvl w:ilvl="0" w:tplc="E2EE8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83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C0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B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4E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8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84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46038"/>
    <w:multiLevelType w:val="hybridMultilevel"/>
    <w:tmpl w:val="27903116"/>
    <w:lvl w:ilvl="0" w:tplc="8496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60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0D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68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D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C8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47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ED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E4486"/>
    <w:multiLevelType w:val="hybridMultilevel"/>
    <w:tmpl w:val="1DF0FDA2"/>
    <w:lvl w:ilvl="0" w:tplc="D66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8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2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6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1C5DD3"/>
    <w:multiLevelType w:val="multilevel"/>
    <w:tmpl w:val="3ED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9564A"/>
    <w:multiLevelType w:val="hybridMultilevel"/>
    <w:tmpl w:val="3ED03BB4"/>
    <w:lvl w:ilvl="0" w:tplc="FAA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0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40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C675D34"/>
    <w:multiLevelType w:val="hybridMultilevel"/>
    <w:tmpl w:val="9EF80F28"/>
    <w:lvl w:ilvl="0" w:tplc="DDAE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40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8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0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0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8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D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21"/>
  </w:num>
  <w:num w:numId="5">
    <w:abstractNumId w:val="29"/>
  </w:num>
  <w:num w:numId="6">
    <w:abstractNumId w:val="20"/>
  </w:num>
  <w:num w:numId="7">
    <w:abstractNumId w:val="30"/>
  </w:num>
  <w:num w:numId="8">
    <w:abstractNumId w:val="16"/>
  </w:num>
  <w:num w:numId="9">
    <w:abstractNumId w:val="19"/>
  </w:num>
  <w:num w:numId="10">
    <w:abstractNumId w:val="7"/>
  </w:num>
  <w:num w:numId="11">
    <w:abstractNumId w:val="26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25"/>
  </w:num>
  <w:num w:numId="18">
    <w:abstractNumId w:val="18"/>
  </w:num>
  <w:num w:numId="19">
    <w:abstractNumId w:val="1"/>
  </w:num>
  <w:num w:numId="20">
    <w:abstractNumId w:val="8"/>
  </w:num>
  <w:num w:numId="21">
    <w:abstractNumId w:val="23"/>
  </w:num>
  <w:num w:numId="22">
    <w:abstractNumId w:val="12"/>
  </w:num>
  <w:num w:numId="23">
    <w:abstractNumId w:val="24"/>
  </w:num>
  <w:num w:numId="24">
    <w:abstractNumId w:val="5"/>
  </w:num>
  <w:num w:numId="25">
    <w:abstractNumId w:val="15"/>
  </w:num>
  <w:num w:numId="26">
    <w:abstractNumId w:val="28"/>
  </w:num>
  <w:num w:numId="27">
    <w:abstractNumId w:val="17"/>
  </w:num>
  <w:num w:numId="28">
    <w:abstractNumId w:val="10"/>
  </w:num>
  <w:num w:numId="29">
    <w:abstractNumId w:val="22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8E"/>
    <w:rsid w:val="00046E4E"/>
    <w:rsid w:val="00092052"/>
    <w:rsid w:val="00092713"/>
    <w:rsid w:val="000B3D26"/>
    <w:rsid w:val="001771F7"/>
    <w:rsid w:val="001C485B"/>
    <w:rsid w:val="001D157F"/>
    <w:rsid w:val="001D5E9F"/>
    <w:rsid w:val="002670FD"/>
    <w:rsid w:val="00310A11"/>
    <w:rsid w:val="00364E1A"/>
    <w:rsid w:val="00486D72"/>
    <w:rsid w:val="004D1332"/>
    <w:rsid w:val="004E0A58"/>
    <w:rsid w:val="00502BEB"/>
    <w:rsid w:val="005146DE"/>
    <w:rsid w:val="00543A25"/>
    <w:rsid w:val="005576FF"/>
    <w:rsid w:val="005A0DF8"/>
    <w:rsid w:val="005B49BB"/>
    <w:rsid w:val="005B6895"/>
    <w:rsid w:val="005E0626"/>
    <w:rsid w:val="005F4EAF"/>
    <w:rsid w:val="00654035"/>
    <w:rsid w:val="006644EA"/>
    <w:rsid w:val="00772317"/>
    <w:rsid w:val="00795E24"/>
    <w:rsid w:val="007C766B"/>
    <w:rsid w:val="00850050"/>
    <w:rsid w:val="00875BFC"/>
    <w:rsid w:val="00902DCF"/>
    <w:rsid w:val="0096197F"/>
    <w:rsid w:val="009C47BB"/>
    <w:rsid w:val="00A02468"/>
    <w:rsid w:val="00A03D23"/>
    <w:rsid w:val="00A23D27"/>
    <w:rsid w:val="00A36AE8"/>
    <w:rsid w:val="00B13E7C"/>
    <w:rsid w:val="00BD46EA"/>
    <w:rsid w:val="00C40B8E"/>
    <w:rsid w:val="00CB0E81"/>
    <w:rsid w:val="00CE58C8"/>
    <w:rsid w:val="00D9793C"/>
    <w:rsid w:val="00E61B4B"/>
    <w:rsid w:val="00F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F"/>
  </w:style>
  <w:style w:type="paragraph" w:styleId="1">
    <w:name w:val="heading 1"/>
    <w:basedOn w:val="a"/>
    <w:next w:val="a"/>
    <w:link w:val="10"/>
    <w:uiPriority w:val="9"/>
    <w:qFormat/>
    <w:rsid w:val="001C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B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B689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6895"/>
    <w:pPr>
      <w:spacing w:after="100"/>
    </w:pPr>
  </w:style>
  <w:style w:type="character" w:styleId="a9">
    <w:name w:val="Hyperlink"/>
    <w:basedOn w:val="a0"/>
    <w:uiPriority w:val="99"/>
    <w:unhideWhenUsed/>
    <w:rsid w:val="005B6895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5B6895"/>
  </w:style>
  <w:style w:type="character" w:customStyle="1" w:styleId="hljs-tag">
    <w:name w:val="hljs-tag"/>
    <w:basedOn w:val="a0"/>
    <w:rsid w:val="00E61B4B"/>
  </w:style>
  <w:style w:type="character" w:customStyle="1" w:styleId="hljs-name">
    <w:name w:val="hljs-name"/>
    <w:basedOn w:val="a0"/>
    <w:rsid w:val="00E61B4B"/>
  </w:style>
  <w:style w:type="character" w:customStyle="1" w:styleId="hljs-attr">
    <w:name w:val="hljs-attr"/>
    <w:basedOn w:val="a0"/>
    <w:rsid w:val="00E61B4B"/>
  </w:style>
  <w:style w:type="character" w:customStyle="1" w:styleId="hljs-string">
    <w:name w:val="hljs-string"/>
    <w:basedOn w:val="a0"/>
    <w:rsid w:val="00E6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6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1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2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567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37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4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7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3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2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1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07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57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89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418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5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2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9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18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1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1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80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1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8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67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02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67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9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17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2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30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1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8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48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2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92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2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57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086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51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3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3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99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00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6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5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7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9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59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41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7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2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6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5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68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88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776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02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27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91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64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6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1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73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5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7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41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07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0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9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6%D0%BE%D0%BA_JavaScript" TargetMode="External"/><Relationship Id="rId13" Type="http://schemas.openxmlformats.org/officeDocument/2006/relationships/hyperlink" Target="https://ru.wikipedia.org/wiki/Comet_(%D0%BF%D1%80%D0%BE%D0%B3%D1%80%D0%B0%D0%BC%D0%BC%D0%B8%D1%80%D0%BE%D0%B2%D0%B0%D0%BD%D0%B8%D0%B5)" TargetMode="External"/><Relationship Id="rId18" Type="http://schemas.openxmlformats.org/officeDocument/2006/relationships/hyperlink" Target="https://learn.javascript.ru/intro" TargetMode="External"/><Relationship Id="rId26" Type="http://schemas.openxmlformats.org/officeDocument/2006/relationships/hyperlink" Target="https://learn.javascript.ru/while-for" TargetMode="External"/><Relationship Id="rId3" Type="http://schemas.openxmlformats.org/officeDocument/2006/relationships/styles" Target="styles.xml"/><Relationship Id="rId21" Type="http://schemas.openxmlformats.org/officeDocument/2006/relationships/hyperlink" Target="http://flow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ECMAScript" TargetMode="External"/><Relationship Id="rId12" Type="http://schemas.openxmlformats.org/officeDocument/2006/relationships/hyperlink" Target="https://ru.wikipedia.org/wiki/AJAX" TargetMode="External"/><Relationship Id="rId17" Type="http://schemas.openxmlformats.org/officeDocument/2006/relationships/hyperlink" Target="https://learn.javascript.ru/intro" TargetMode="External"/><Relationship Id="rId25" Type="http://schemas.openxmlformats.org/officeDocument/2006/relationships/hyperlink" Target="https://learn.javascript.ru/while-fo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typescriptlang.org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Java" TargetMode="External"/><Relationship Id="rId11" Type="http://schemas.openxmlformats.org/officeDocument/2006/relationships/hyperlink" Target="https://ru.wikipedia.org/wiki/Node.js" TargetMode="External"/><Relationship Id="rId24" Type="http://schemas.openxmlformats.org/officeDocument/2006/relationships/hyperlink" Target="http://www.somesite.com/script.js%22%3e%3c/script" TargetMode="External"/><Relationship Id="rId32" Type="http://schemas.openxmlformats.org/officeDocument/2006/relationships/hyperlink" Target="https://learn.javascript.ru/intro.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Relationship Id="rId23" Type="http://schemas.openxmlformats.org/officeDocument/2006/relationships/hyperlink" Target="https://brython.info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ru.wikipedia.org/wiki/SpiderMonkey" TargetMode="External"/><Relationship Id="rId19" Type="http://schemas.openxmlformats.org/officeDocument/2006/relationships/hyperlink" Target="http://coffeescript.org/" TargetMode="External"/><Relationship Id="rId31" Type="http://schemas.openxmlformats.org/officeDocument/2006/relationships/hyperlink" Target="http://znanium.com/bookread2.php?book=429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V8_(%D0%B4%D0%B2%D0%B8%D0%B6%D0%BE%D0%BA_JavaScript)" TargetMode="External"/><Relationship Id="rId14" Type="http://schemas.openxmlformats.org/officeDocument/2006/relationships/hyperlink" Target="https://learn.javascript.ru/intro" TargetMode="External"/><Relationship Id="rId22" Type="http://schemas.openxmlformats.org/officeDocument/2006/relationships/hyperlink" Target="https://www.dartlang.org/" TargetMode="External"/><Relationship Id="rId27" Type="http://schemas.openxmlformats.org/officeDocument/2006/relationships/hyperlink" Target="https://learn.javascript.ru/while-for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4053-9781-49A1-B9A8-E862076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dcterms:created xsi:type="dcterms:W3CDTF">2021-12-29T15:22:00Z</dcterms:created>
  <dcterms:modified xsi:type="dcterms:W3CDTF">2022-01-10T18:59:00Z</dcterms:modified>
</cp:coreProperties>
</file>